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B22" w14:textId="58780AE3" w:rsidR="00D57255" w:rsidRDefault="002830EB" w:rsidP="009232EB">
      <w:pPr>
        <w:pStyle w:val="Heading1"/>
        <w:jc w:val="center"/>
      </w:pPr>
      <w:r>
        <w:t>Survey Consent Preamble</w:t>
      </w:r>
      <w:r w:rsidR="00D57255">
        <w:t xml:space="preserve"> Template</w:t>
      </w:r>
    </w:p>
    <w:p w14:paraId="1F06E6D0" w14:textId="562B7A54" w:rsidR="00D57255" w:rsidRDefault="00D57255" w:rsidP="00CD23BA">
      <w:pPr>
        <w:pStyle w:val="Heading2"/>
      </w:pPr>
      <w:r>
        <w:t>Instruction Guide</w:t>
      </w:r>
    </w:p>
    <w:p w14:paraId="0CBB51EA" w14:textId="6F52EAC5" w:rsidR="009232EB" w:rsidRDefault="009232EB" w:rsidP="009A6400">
      <w:pPr>
        <w:pStyle w:val="Heading3"/>
      </w:pPr>
      <w:r>
        <w:t xml:space="preserve">Before </w:t>
      </w:r>
      <w:r w:rsidR="00153C89">
        <w:t>Y</w:t>
      </w:r>
      <w:r>
        <w:t xml:space="preserve">ou </w:t>
      </w:r>
      <w:r w:rsidR="00153C89">
        <w:t>B</w:t>
      </w:r>
      <w:r>
        <w:t xml:space="preserve">egin </w:t>
      </w:r>
    </w:p>
    <w:p w14:paraId="7288E061" w14:textId="4C144434" w:rsidR="00633C12" w:rsidRPr="00633C12" w:rsidRDefault="00633C12" w:rsidP="00633C12">
      <w:pPr>
        <w:numPr>
          <w:ilvl w:val="0"/>
          <w:numId w:val="7"/>
        </w:numPr>
        <w:spacing w:after="0" w:line="240" w:lineRule="auto"/>
        <w:rPr>
          <w:rFonts w:eastAsia="Times New Roman" w:cs="Times New Roman"/>
        </w:rPr>
      </w:pPr>
      <w:r>
        <w:rPr>
          <w:rFonts w:eastAsia="Times New Roman" w:cs="Times New Roman"/>
        </w:rPr>
        <w:t>This template may be particularly helpful for studies that collect data using a short online survey. This brief preamble can be used for the start of the survey, while all the additional elements of informed consent are included in a more detailed letter of information (</w:t>
      </w:r>
      <w:r w:rsidR="00F47A95">
        <w:rPr>
          <w:rFonts w:eastAsia="Times New Roman" w:cs="Times New Roman"/>
        </w:rPr>
        <w:t xml:space="preserve">a </w:t>
      </w:r>
      <w:r>
        <w:rPr>
          <w:rFonts w:eastAsia="Times New Roman" w:cs="Times New Roman"/>
        </w:rPr>
        <w:t>separate template is available). Participants can choose to consult the letter at their discretion.</w:t>
      </w:r>
    </w:p>
    <w:p w14:paraId="493DCD11" w14:textId="6823D3FE" w:rsidR="009232EB" w:rsidRDefault="009232EB" w:rsidP="009232EB">
      <w:pPr>
        <w:pStyle w:val="ListParagraph"/>
        <w:numPr>
          <w:ilvl w:val="0"/>
          <w:numId w:val="7"/>
        </w:numPr>
      </w:pPr>
      <w:r>
        <w:t xml:space="preserve">The information </w:t>
      </w:r>
      <w:r w:rsidR="0024129F" w:rsidRPr="00EC485F">
        <w:rPr>
          <w:color w:val="0000FF"/>
        </w:rPr>
        <w:t>provided in blue text</w:t>
      </w:r>
      <w:r w:rsidR="0024129F">
        <w:t xml:space="preserve"> and</w:t>
      </w:r>
      <w:r>
        <w:t xml:space="preserve"> parentheses (...) are instructions to guide you as you fill in and convey the specific details of your research study. </w:t>
      </w:r>
    </w:p>
    <w:p w14:paraId="4DE7AB47" w14:textId="4767D1D9" w:rsidR="009232EB" w:rsidRDefault="009232EB" w:rsidP="009232EB">
      <w:pPr>
        <w:pStyle w:val="ListParagraph"/>
        <w:numPr>
          <w:ilvl w:val="0"/>
          <w:numId w:val="7"/>
        </w:numPr>
      </w:pPr>
      <w:r>
        <w:t xml:space="preserve">The information </w:t>
      </w:r>
      <w:r w:rsidR="0024129F" w:rsidRPr="00EC485F">
        <w:rPr>
          <w:color w:val="0000FF"/>
        </w:rPr>
        <w:t>provided in blue text</w:t>
      </w:r>
      <w:r w:rsidR="0024129F">
        <w:t xml:space="preserve"> and </w:t>
      </w:r>
      <w:r>
        <w:t xml:space="preserve">square brackets [...] provides guidance regarding research ethics </w:t>
      </w:r>
      <w:r w:rsidR="00F47A95">
        <w:t>responsibilities</w:t>
      </w:r>
      <w:r w:rsidR="00EE75D8">
        <w:t>.</w:t>
      </w:r>
      <w:r>
        <w:t xml:space="preserve"> </w:t>
      </w:r>
      <w:r w:rsidR="00EE75D8">
        <w:t>T</w:t>
      </w:r>
      <w:r>
        <w:t xml:space="preserve">his </w:t>
      </w:r>
      <w:r w:rsidR="00650180">
        <w:t xml:space="preserve">guidance </w:t>
      </w:r>
      <w:r>
        <w:t xml:space="preserve">includes direct references to the Tri-Council Policy Statement 2 (TCPS 2, 2022), applicable legislation and policies, as well as to corresponding sections of your research ethics protocol. </w:t>
      </w:r>
    </w:p>
    <w:p w14:paraId="10454946" w14:textId="036D8C45" w:rsidR="003C4EB0" w:rsidRDefault="009232EB" w:rsidP="009232EB">
      <w:pPr>
        <w:pStyle w:val="ListParagraph"/>
        <w:numPr>
          <w:ilvl w:val="0"/>
          <w:numId w:val="7"/>
        </w:numPr>
      </w:pPr>
      <w:r>
        <w:t xml:space="preserve">Please ensure that you </w:t>
      </w:r>
      <w:r w:rsidR="00A02F6B">
        <w:t xml:space="preserve">thoroughly </w:t>
      </w:r>
      <w:r>
        <w:t>remove these parentheses and square brackets with the enclosed text and this</w:t>
      </w:r>
      <w:r w:rsidR="00EE75D8">
        <w:t xml:space="preserve"> Instruction Guide</w:t>
      </w:r>
      <w:r>
        <w:t xml:space="preserve"> page prior to submitting your consent form for REB review. </w:t>
      </w:r>
      <w:r w:rsidR="00563A14" w:rsidRPr="00FE6F87">
        <w:t xml:space="preserve"> </w:t>
      </w:r>
    </w:p>
    <w:p w14:paraId="47D84632" w14:textId="5D675516" w:rsidR="00B306E3" w:rsidRDefault="00B306E3" w:rsidP="00B306E3">
      <w:pPr>
        <w:pStyle w:val="Heading3"/>
      </w:pPr>
      <w:r>
        <w:t>Important Tips</w:t>
      </w:r>
    </w:p>
    <w:p w14:paraId="42744343" w14:textId="1CAAD4B6" w:rsidR="00B306E3" w:rsidRDefault="00B306E3" w:rsidP="00B306E3">
      <w:pPr>
        <w:pStyle w:val="ListParagraph"/>
        <w:numPr>
          <w:ilvl w:val="0"/>
          <w:numId w:val="8"/>
        </w:numPr>
      </w:pPr>
      <w:r>
        <w:t>Double-check that the information in your consent form/</w:t>
      </w:r>
      <w:r w:rsidR="00EE75D8">
        <w:t>form</w:t>
      </w:r>
      <w:r>
        <w:t>s matches</w:t>
      </w:r>
      <w:r w:rsidR="00EE75D8">
        <w:t>/match</w:t>
      </w:r>
      <w:r>
        <w:t xml:space="preserve"> the information provided in your research ethics protocol (and funding proposal if applicable). </w:t>
      </w:r>
    </w:p>
    <w:p w14:paraId="01454560" w14:textId="3776BD09" w:rsidR="00B306E3" w:rsidRDefault="00B306E3" w:rsidP="00B306E3">
      <w:pPr>
        <w:pStyle w:val="ListParagraph"/>
        <w:numPr>
          <w:ilvl w:val="0"/>
          <w:numId w:val="8"/>
        </w:numPr>
      </w:pPr>
      <w:r>
        <w:t>Consent forms should be written at a reading level appropriate for your target audience. Use clear language, avoid acronyms/academic jargon</w:t>
      </w:r>
      <w:r w:rsidR="00CA0024">
        <w:t>,</w:t>
      </w:r>
      <w:r>
        <w:t xml:space="preserve"> and explain terms a layperson may not be familiar </w:t>
      </w:r>
      <w:r w:rsidR="00A02F6B">
        <w:t xml:space="preserve">with </w:t>
      </w:r>
      <w:r>
        <w:t>to ensure the clarity needed for informed consent.</w:t>
      </w:r>
    </w:p>
    <w:p w14:paraId="598313CB" w14:textId="70C0D70E" w:rsidR="00B306E3" w:rsidRDefault="00B306E3" w:rsidP="00B306E3">
      <w:pPr>
        <w:pStyle w:val="ListParagraph"/>
        <w:numPr>
          <w:ilvl w:val="0"/>
          <w:numId w:val="8"/>
        </w:numPr>
      </w:pPr>
      <w:r>
        <w:t>For clarity, consider using second</w:t>
      </w:r>
      <w:r w:rsidR="00A02F6B">
        <w:t>-</w:t>
      </w:r>
      <w:r>
        <w:t xml:space="preserve">person pronouns (“you/your”) throughout the form when referring to participants, except </w:t>
      </w:r>
      <w:r w:rsidR="00A02F6B">
        <w:t xml:space="preserve">on </w:t>
      </w:r>
      <w:r>
        <w:t>the signature page where you use first</w:t>
      </w:r>
      <w:r w:rsidR="00A02F6B">
        <w:t>-</w:t>
      </w:r>
      <w:r>
        <w:t xml:space="preserve">person pronouns (“I”). </w:t>
      </w:r>
    </w:p>
    <w:p w14:paraId="43C59FEA" w14:textId="32FBE4F2" w:rsidR="00B306E3" w:rsidRDefault="00B306E3" w:rsidP="00B306E3">
      <w:pPr>
        <w:pStyle w:val="ListParagraph"/>
        <w:numPr>
          <w:ilvl w:val="0"/>
          <w:numId w:val="8"/>
        </w:numPr>
      </w:pPr>
      <w:r>
        <w:t xml:space="preserve">Consider accessibility requirements by consulting this </w:t>
      </w:r>
      <w:hyperlink r:id="rId8" w:history="1">
        <w:r w:rsidRPr="001A7267">
          <w:rPr>
            <w:rStyle w:val="Hyperlink"/>
          </w:rPr>
          <w:t>guide</w:t>
        </w:r>
        <w:r w:rsidR="001A7267" w:rsidRPr="001A7267">
          <w:rPr>
            <w:rStyle w:val="Hyperlink"/>
          </w:rPr>
          <w:t xml:space="preserve"> on how to create accessible documents</w:t>
        </w:r>
      </w:hyperlink>
      <w:r w:rsidR="001A7267">
        <w:t>.</w:t>
      </w:r>
    </w:p>
    <w:p w14:paraId="3141D1EE" w14:textId="77777777" w:rsidR="00E320A6" w:rsidRDefault="00E320A6" w:rsidP="00E320A6">
      <w:pPr>
        <w:pStyle w:val="Heading3"/>
      </w:pPr>
      <w:r>
        <w:t xml:space="preserve">Additional Information </w:t>
      </w:r>
    </w:p>
    <w:p w14:paraId="5EC0F161" w14:textId="71AAEED7" w:rsidR="00E320A6" w:rsidRDefault="008C190D" w:rsidP="007E0637">
      <w:pPr>
        <w:pStyle w:val="ListParagraph"/>
        <w:numPr>
          <w:ilvl w:val="0"/>
          <w:numId w:val="9"/>
        </w:numPr>
      </w:pPr>
      <w:hyperlink r:id="rId9" w:history="1">
        <w:r w:rsidR="00E320A6" w:rsidRPr="0037032D">
          <w:rPr>
            <w:rStyle w:val="Hyperlink"/>
          </w:rPr>
          <w:t>T</w:t>
        </w:r>
        <w:r w:rsidR="00591DC9" w:rsidRPr="0037032D">
          <w:rPr>
            <w:rStyle w:val="Hyperlink"/>
          </w:rPr>
          <w:t>ri-Council Policy Statement: Ethical Conduct for Research Involving Humans (T</w:t>
        </w:r>
        <w:r w:rsidR="00E320A6" w:rsidRPr="0037032D">
          <w:rPr>
            <w:rStyle w:val="Hyperlink"/>
          </w:rPr>
          <w:t>CPS 2</w:t>
        </w:r>
        <w:r w:rsidR="0037032D" w:rsidRPr="0037032D">
          <w:rPr>
            <w:rStyle w:val="Hyperlink"/>
          </w:rPr>
          <w:t>)</w:t>
        </w:r>
      </w:hyperlink>
    </w:p>
    <w:p w14:paraId="2AF90FC6" w14:textId="79AB914B" w:rsidR="00E320A6" w:rsidRDefault="008C190D" w:rsidP="007E0637">
      <w:pPr>
        <w:pStyle w:val="ListParagraph"/>
        <w:numPr>
          <w:ilvl w:val="0"/>
          <w:numId w:val="9"/>
        </w:numPr>
      </w:pPr>
      <w:hyperlink r:id="rId10" w:history="1">
        <w:r w:rsidR="00E320A6" w:rsidRPr="00CE06C3">
          <w:rPr>
            <w:rStyle w:val="Hyperlink"/>
          </w:rPr>
          <w:t>TCPS 2 Interpretations</w:t>
        </w:r>
      </w:hyperlink>
    </w:p>
    <w:p w14:paraId="2FDEEA3C" w14:textId="052ED412" w:rsidR="00E320A6" w:rsidRDefault="008C190D" w:rsidP="007E0637">
      <w:pPr>
        <w:pStyle w:val="ListParagraph"/>
        <w:numPr>
          <w:ilvl w:val="0"/>
          <w:numId w:val="9"/>
        </w:numPr>
      </w:pPr>
      <w:hyperlink r:id="rId11" w:history="1">
        <w:r w:rsidR="00E320A6" w:rsidRPr="001B4CA9">
          <w:rPr>
            <w:rStyle w:val="Hyperlink"/>
          </w:rPr>
          <w:t>Guidance</w:t>
        </w:r>
        <w:r w:rsidR="001B4CA9" w:rsidRPr="001B4CA9">
          <w:rPr>
            <w:rStyle w:val="Hyperlink"/>
          </w:rPr>
          <w:t xml:space="preserve"> in Applying TCPS 2</w:t>
        </w:r>
      </w:hyperlink>
      <w:r w:rsidR="00E320A6">
        <w:t xml:space="preserve"> </w:t>
      </w:r>
    </w:p>
    <w:p w14:paraId="09808713" w14:textId="3107381C" w:rsidR="00B720FB" w:rsidRDefault="00E320A6">
      <w:r>
        <w:t xml:space="preserve">If you have any other questions, please email us at </w:t>
      </w:r>
      <w:hyperlink r:id="rId12" w:history="1">
        <w:r w:rsidR="001B4CA9" w:rsidRPr="0026074F">
          <w:rPr>
            <w:rStyle w:val="Hyperlink"/>
          </w:rPr>
          <w:t>rebchair@torontomu.ca</w:t>
        </w:r>
      </w:hyperlink>
      <w:r>
        <w:t>.</w:t>
      </w:r>
      <w:r w:rsidR="00B720FB">
        <w:br w:type="page"/>
      </w:r>
    </w:p>
    <w:p w14:paraId="7ADA74A6" w14:textId="29D1D889" w:rsidR="00674936" w:rsidRDefault="00775CE5" w:rsidP="00CB1B04">
      <w:pPr>
        <w:pStyle w:val="Heading2"/>
      </w:pPr>
      <w:r w:rsidRPr="00775CE5">
        <w:lastRenderedPageBreak/>
        <w:t>Consent to Participate in Research</w:t>
      </w:r>
      <w:r w:rsidR="00F47A95">
        <w:t xml:space="preserve"> – Online Survey</w:t>
      </w:r>
    </w:p>
    <w:p w14:paraId="266E32AA" w14:textId="77777777" w:rsidR="008D7B0D" w:rsidRPr="00E3580B" w:rsidRDefault="008D7B0D" w:rsidP="008D7B0D">
      <w:r w:rsidRPr="009641DF">
        <w:rPr>
          <w:rStyle w:val="Heading3Char"/>
        </w:rPr>
        <w:t>Title:</w:t>
      </w:r>
      <w:r w:rsidRPr="009641DF">
        <w:t xml:space="preserve"> </w:t>
      </w:r>
      <w:r w:rsidRPr="007D2EF9">
        <w:rPr>
          <w:color w:val="0000FF"/>
        </w:rPr>
        <w:t>(Title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B0D" w14:paraId="7CC8B426" w14:textId="77777777" w:rsidTr="00DB31EA">
        <w:tc>
          <w:tcPr>
            <w:tcW w:w="9350" w:type="dxa"/>
          </w:tcPr>
          <w:p w14:paraId="6C9A76B3" w14:textId="77777777" w:rsidR="008D7B0D" w:rsidRDefault="008D7B0D" w:rsidP="00DB31EA">
            <w:pPr>
              <w:pStyle w:val="Heading3"/>
            </w:pPr>
            <w:r>
              <w:t>Principal Investigator</w:t>
            </w:r>
          </w:p>
        </w:tc>
      </w:tr>
      <w:tr w:rsidR="008D7B0D" w14:paraId="290524C0" w14:textId="77777777" w:rsidTr="00DB31EA">
        <w:tc>
          <w:tcPr>
            <w:tcW w:w="9350" w:type="dxa"/>
          </w:tcPr>
          <w:p w14:paraId="3AB41136" w14:textId="77777777" w:rsidR="008D7B0D" w:rsidRPr="007D2EF9" w:rsidRDefault="008D7B0D" w:rsidP="00DB31EA">
            <w:pPr>
              <w:rPr>
                <w:color w:val="0000FF"/>
              </w:rPr>
            </w:pPr>
            <w:r w:rsidRPr="007D2EF9">
              <w:rPr>
                <w:color w:val="0000FF"/>
              </w:rPr>
              <w:t>(Name)</w:t>
            </w:r>
          </w:p>
        </w:tc>
      </w:tr>
      <w:tr w:rsidR="008D7B0D" w14:paraId="03BB968F" w14:textId="77777777" w:rsidTr="00DB31EA">
        <w:tc>
          <w:tcPr>
            <w:tcW w:w="9350" w:type="dxa"/>
          </w:tcPr>
          <w:p w14:paraId="455FB550" w14:textId="77777777" w:rsidR="008D7B0D" w:rsidRPr="007D2EF9" w:rsidRDefault="008D7B0D" w:rsidP="00DB31EA">
            <w:pPr>
              <w:rPr>
                <w:color w:val="0000FF"/>
              </w:rPr>
            </w:pPr>
            <w:r w:rsidRPr="007D2EF9">
              <w:rPr>
                <w:color w:val="0000FF"/>
              </w:rPr>
              <w:t>(Position/Title)</w:t>
            </w:r>
          </w:p>
        </w:tc>
      </w:tr>
      <w:tr w:rsidR="008D7B0D" w14:paraId="5AA9EA36" w14:textId="77777777" w:rsidTr="00DB31EA">
        <w:tc>
          <w:tcPr>
            <w:tcW w:w="9350" w:type="dxa"/>
          </w:tcPr>
          <w:p w14:paraId="4E8B8CEB" w14:textId="77777777" w:rsidR="008D7B0D" w:rsidRPr="007D2EF9" w:rsidRDefault="008D7B0D" w:rsidP="00DB31EA">
            <w:pPr>
              <w:rPr>
                <w:color w:val="0000FF"/>
              </w:rPr>
            </w:pPr>
            <w:r w:rsidRPr="007D2EF9">
              <w:rPr>
                <w:color w:val="0000FF"/>
              </w:rPr>
              <w:t>(Department/Faculty)</w:t>
            </w:r>
          </w:p>
        </w:tc>
      </w:tr>
      <w:tr w:rsidR="008D7B0D" w14:paraId="47AA1EA5" w14:textId="77777777" w:rsidTr="00DB31EA">
        <w:tc>
          <w:tcPr>
            <w:tcW w:w="9350" w:type="dxa"/>
          </w:tcPr>
          <w:p w14:paraId="438B0776" w14:textId="77777777" w:rsidR="008D7B0D" w:rsidRPr="007D2EF9" w:rsidRDefault="008D7B0D" w:rsidP="00DB31EA">
            <w:pPr>
              <w:rPr>
                <w:color w:val="0000FF"/>
              </w:rPr>
            </w:pPr>
            <w:r w:rsidRPr="007D2EF9">
              <w:rPr>
                <w:color w:val="0000FF"/>
              </w:rPr>
              <w:t>(University/Institution)</w:t>
            </w:r>
          </w:p>
        </w:tc>
      </w:tr>
      <w:tr w:rsidR="008D7B0D" w14:paraId="4C1E0B06" w14:textId="77777777" w:rsidTr="00DB31EA">
        <w:tc>
          <w:tcPr>
            <w:tcW w:w="9350" w:type="dxa"/>
          </w:tcPr>
          <w:p w14:paraId="6466858B" w14:textId="77777777" w:rsidR="008D7B0D" w:rsidRPr="007D2EF9" w:rsidRDefault="008D7B0D" w:rsidP="00DB31EA">
            <w:pPr>
              <w:rPr>
                <w:color w:val="0000FF"/>
              </w:rPr>
            </w:pPr>
            <w:r w:rsidRPr="007D2EF9">
              <w:rPr>
                <w:color w:val="0000FF"/>
              </w:rPr>
              <w:t>(Email Address)</w:t>
            </w:r>
          </w:p>
        </w:tc>
      </w:tr>
    </w:tbl>
    <w:p w14:paraId="3799C3BD" w14:textId="77777777" w:rsidR="008D7B0D" w:rsidRDefault="008D7B0D" w:rsidP="008D7B0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B0D" w14:paraId="5D694506" w14:textId="77777777" w:rsidTr="00DB31EA">
        <w:tc>
          <w:tcPr>
            <w:tcW w:w="9350" w:type="dxa"/>
          </w:tcPr>
          <w:p w14:paraId="20F70C58" w14:textId="77777777" w:rsidR="008D7B0D" w:rsidRDefault="008D7B0D" w:rsidP="004E6BD1">
            <w:pPr>
              <w:pStyle w:val="Heading3"/>
              <w:spacing w:before="0"/>
            </w:pPr>
            <w:r>
              <w:t>Co-Investigator</w:t>
            </w:r>
          </w:p>
          <w:p w14:paraId="40A147E9" w14:textId="77777777" w:rsidR="008D7B0D" w:rsidRPr="007D2EF9" w:rsidRDefault="008D7B0D" w:rsidP="00DB31EA">
            <w:r w:rsidRPr="007D2EF9">
              <w:rPr>
                <w:color w:val="0000FF"/>
              </w:rPr>
              <w:t>[Include the names of the co-investigators listed in Section 2 of your research ethics protocol. There is no need to list research assistants in your consent forms unless they are the point of contact for the project or responsible for data collection. Student principal investigators should include the name of their supervisor/supervisors.]</w:t>
            </w:r>
          </w:p>
          <w:p w14:paraId="06509B7A" w14:textId="77777777" w:rsidR="008D7B0D" w:rsidRPr="00F23A27" w:rsidRDefault="008D7B0D" w:rsidP="00DB31EA"/>
        </w:tc>
      </w:tr>
      <w:tr w:rsidR="008D7B0D" w14:paraId="08BF0978" w14:textId="77777777" w:rsidTr="00DB31EA">
        <w:tc>
          <w:tcPr>
            <w:tcW w:w="9350" w:type="dxa"/>
          </w:tcPr>
          <w:p w14:paraId="2A89EFBE" w14:textId="77777777" w:rsidR="008D7B0D" w:rsidRPr="007D2EF9" w:rsidRDefault="008D7B0D" w:rsidP="00DB31EA">
            <w:pPr>
              <w:rPr>
                <w:color w:val="0000FF"/>
              </w:rPr>
            </w:pPr>
            <w:r w:rsidRPr="007D2EF9">
              <w:rPr>
                <w:color w:val="0000FF"/>
              </w:rPr>
              <w:t>(Name)</w:t>
            </w:r>
          </w:p>
        </w:tc>
      </w:tr>
      <w:tr w:rsidR="008D7B0D" w14:paraId="2181ABD6" w14:textId="77777777" w:rsidTr="00DB31EA">
        <w:tc>
          <w:tcPr>
            <w:tcW w:w="9350" w:type="dxa"/>
          </w:tcPr>
          <w:p w14:paraId="23DAF1F9" w14:textId="77777777" w:rsidR="008D7B0D" w:rsidRPr="007D2EF9" w:rsidRDefault="008D7B0D" w:rsidP="00DB31EA">
            <w:pPr>
              <w:rPr>
                <w:color w:val="0000FF"/>
              </w:rPr>
            </w:pPr>
            <w:r w:rsidRPr="007D2EF9">
              <w:rPr>
                <w:color w:val="0000FF"/>
              </w:rPr>
              <w:t>(Position/Title)</w:t>
            </w:r>
          </w:p>
        </w:tc>
      </w:tr>
      <w:tr w:rsidR="008D7B0D" w14:paraId="3E9F4A46" w14:textId="77777777" w:rsidTr="00DB31EA">
        <w:tc>
          <w:tcPr>
            <w:tcW w:w="9350" w:type="dxa"/>
          </w:tcPr>
          <w:p w14:paraId="06A9E412" w14:textId="77777777" w:rsidR="008D7B0D" w:rsidRPr="007D2EF9" w:rsidRDefault="008D7B0D" w:rsidP="00DB31EA">
            <w:pPr>
              <w:rPr>
                <w:color w:val="0000FF"/>
              </w:rPr>
            </w:pPr>
            <w:r w:rsidRPr="007D2EF9">
              <w:rPr>
                <w:color w:val="0000FF"/>
              </w:rPr>
              <w:t>(Department/Faculty)</w:t>
            </w:r>
          </w:p>
        </w:tc>
      </w:tr>
      <w:tr w:rsidR="008D7B0D" w14:paraId="6559D049" w14:textId="77777777" w:rsidTr="00DB31EA">
        <w:tc>
          <w:tcPr>
            <w:tcW w:w="9350" w:type="dxa"/>
          </w:tcPr>
          <w:p w14:paraId="7FF1410F" w14:textId="77777777" w:rsidR="008D7B0D" w:rsidRPr="007D2EF9" w:rsidRDefault="008D7B0D" w:rsidP="00DB31EA">
            <w:pPr>
              <w:rPr>
                <w:color w:val="0000FF"/>
              </w:rPr>
            </w:pPr>
            <w:r w:rsidRPr="007D2EF9">
              <w:rPr>
                <w:color w:val="0000FF"/>
              </w:rPr>
              <w:t>(University/Institution)</w:t>
            </w:r>
          </w:p>
        </w:tc>
      </w:tr>
      <w:tr w:rsidR="008D7B0D" w14:paraId="118696C8" w14:textId="77777777" w:rsidTr="00DB31EA">
        <w:tc>
          <w:tcPr>
            <w:tcW w:w="9350" w:type="dxa"/>
          </w:tcPr>
          <w:p w14:paraId="419879D4" w14:textId="77777777" w:rsidR="008D7B0D" w:rsidRPr="007D2EF9" w:rsidRDefault="008D7B0D" w:rsidP="00DB31EA">
            <w:pPr>
              <w:rPr>
                <w:color w:val="0000FF"/>
              </w:rPr>
            </w:pPr>
            <w:r w:rsidRPr="007D2EF9">
              <w:rPr>
                <w:color w:val="0000FF"/>
              </w:rPr>
              <w:t>(Email Address)</w:t>
            </w:r>
          </w:p>
        </w:tc>
      </w:tr>
    </w:tbl>
    <w:p w14:paraId="7353252F" w14:textId="77777777" w:rsidR="008D7B0D" w:rsidRDefault="008D7B0D" w:rsidP="008D7B0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B0D" w14:paraId="73726EC8" w14:textId="77777777" w:rsidTr="00DB31EA">
        <w:tc>
          <w:tcPr>
            <w:tcW w:w="9350" w:type="dxa"/>
          </w:tcPr>
          <w:p w14:paraId="57C6748F" w14:textId="77777777" w:rsidR="008D7B0D" w:rsidRDefault="008D7B0D" w:rsidP="004E6BD1">
            <w:pPr>
              <w:pStyle w:val="Heading3"/>
              <w:spacing w:before="0"/>
            </w:pPr>
            <w:r>
              <w:t>Faculty Supervisor</w:t>
            </w:r>
          </w:p>
        </w:tc>
      </w:tr>
      <w:tr w:rsidR="008D7B0D" w14:paraId="0CF5DC41" w14:textId="77777777" w:rsidTr="00DB31EA">
        <w:tc>
          <w:tcPr>
            <w:tcW w:w="9350" w:type="dxa"/>
          </w:tcPr>
          <w:p w14:paraId="0810F0E3" w14:textId="77777777" w:rsidR="008D7B0D" w:rsidRPr="007D2EF9" w:rsidRDefault="008D7B0D" w:rsidP="004E6BD1">
            <w:pPr>
              <w:rPr>
                <w:color w:val="0000FF"/>
              </w:rPr>
            </w:pPr>
            <w:r w:rsidRPr="007D2EF9">
              <w:rPr>
                <w:color w:val="0000FF"/>
              </w:rPr>
              <w:t>(Name)</w:t>
            </w:r>
          </w:p>
        </w:tc>
      </w:tr>
      <w:tr w:rsidR="008D7B0D" w14:paraId="1E0B0F28" w14:textId="77777777" w:rsidTr="00DB31EA">
        <w:tc>
          <w:tcPr>
            <w:tcW w:w="9350" w:type="dxa"/>
          </w:tcPr>
          <w:p w14:paraId="4F0F6E66" w14:textId="77777777" w:rsidR="008D7B0D" w:rsidRPr="007D2EF9" w:rsidRDefault="008D7B0D" w:rsidP="004E6BD1">
            <w:pPr>
              <w:rPr>
                <w:color w:val="0000FF"/>
              </w:rPr>
            </w:pPr>
            <w:r w:rsidRPr="007D2EF9">
              <w:rPr>
                <w:color w:val="0000FF"/>
              </w:rPr>
              <w:t>(Position/Title)</w:t>
            </w:r>
          </w:p>
        </w:tc>
      </w:tr>
      <w:tr w:rsidR="008D7B0D" w14:paraId="2A0563E4" w14:textId="77777777" w:rsidTr="00DB31EA">
        <w:tc>
          <w:tcPr>
            <w:tcW w:w="9350" w:type="dxa"/>
          </w:tcPr>
          <w:p w14:paraId="29512BAD" w14:textId="77777777" w:rsidR="008D7B0D" w:rsidRPr="007D2EF9" w:rsidRDefault="008D7B0D" w:rsidP="004E6BD1">
            <w:pPr>
              <w:rPr>
                <w:color w:val="0000FF"/>
              </w:rPr>
            </w:pPr>
            <w:r w:rsidRPr="007D2EF9">
              <w:rPr>
                <w:color w:val="0000FF"/>
              </w:rPr>
              <w:t>(Department/Faculty)</w:t>
            </w:r>
          </w:p>
        </w:tc>
      </w:tr>
      <w:tr w:rsidR="008D7B0D" w14:paraId="47DA66AF" w14:textId="77777777" w:rsidTr="00DB31EA">
        <w:tc>
          <w:tcPr>
            <w:tcW w:w="9350" w:type="dxa"/>
          </w:tcPr>
          <w:p w14:paraId="2BD5E5B7" w14:textId="77777777" w:rsidR="008D7B0D" w:rsidRPr="007D2EF9" w:rsidRDefault="008D7B0D" w:rsidP="004E6BD1">
            <w:pPr>
              <w:rPr>
                <w:color w:val="0000FF"/>
              </w:rPr>
            </w:pPr>
            <w:r w:rsidRPr="007D2EF9">
              <w:rPr>
                <w:color w:val="0000FF"/>
              </w:rPr>
              <w:t>(University/Institution)</w:t>
            </w:r>
          </w:p>
        </w:tc>
      </w:tr>
      <w:tr w:rsidR="008D7B0D" w14:paraId="0991F288" w14:textId="77777777" w:rsidTr="00DB31EA">
        <w:tc>
          <w:tcPr>
            <w:tcW w:w="9350" w:type="dxa"/>
          </w:tcPr>
          <w:p w14:paraId="20A2332C" w14:textId="77777777" w:rsidR="008D7B0D" w:rsidRPr="007D2EF9" w:rsidRDefault="008D7B0D" w:rsidP="004E6BD1">
            <w:pPr>
              <w:rPr>
                <w:color w:val="0000FF"/>
              </w:rPr>
            </w:pPr>
            <w:r w:rsidRPr="007D2EF9">
              <w:rPr>
                <w:color w:val="0000FF"/>
              </w:rPr>
              <w:t>(Email Address)</w:t>
            </w:r>
          </w:p>
        </w:tc>
      </w:tr>
    </w:tbl>
    <w:p w14:paraId="271B11A6" w14:textId="77777777" w:rsidR="0024129F" w:rsidRDefault="008D7B0D" w:rsidP="004E6BD1">
      <w:pPr>
        <w:rPr>
          <w:i/>
          <w:iCs/>
          <w:highlight w:val="yellow"/>
        </w:rPr>
      </w:pPr>
      <w:r>
        <w:br/>
      </w:r>
    </w:p>
    <w:p w14:paraId="6DA6A557" w14:textId="77777777" w:rsidR="0024129F" w:rsidRDefault="0024129F">
      <w:pPr>
        <w:rPr>
          <w:i/>
          <w:iCs/>
          <w:highlight w:val="yellow"/>
        </w:rPr>
      </w:pPr>
      <w:r>
        <w:rPr>
          <w:i/>
          <w:iCs/>
          <w:highlight w:val="yellow"/>
        </w:rPr>
        <w:br w:type="page"/>
      </w:r>
    </w:p>
    <w:p w14:paraId="4AB6ACF7" w14:textId="267D2DA5" w:rsidR="008D7B0D" w:rsidRPr="00F4358C" w:rsidRDefault="00FF2450" w:rsidP="00F43028">
      <w:pPr>
        <w:pStyle w:val="Heading3"/>
      </w:pPr>
      <w:r w:rsidRPr="00F43028">
        <w:lastRenderedPageBreak/>
        <w:t>Study Funding and Conflict of Interest</w:t>
      </w:r>
      <w:r>
        <w:rPr>
          <w:highlight w:val="yellow"/>
        </w:rPr>
        <w:t xml:space="preserve"> </w:t>
      </w:r>
    </w:p>
    <w:p w14:paraId="35ED28DA" w14:textId="0A3A3D77" w:rsidR="00FC7339" w:rsidRPr="007B035C" w:rsidRDefault="00FC7339" w:rsidP="00FC7339">
      <w:pPr>
        <w:rPr>
          <w:i/>
          <w:iCs/>
        </w:rPr>
      </w:pPr>
      <w:r>
        <w:t xml:space="preserve">This study is funded by </w:t>
      </w:r>
      <w:r w:rsidRPr="007D2EF9">
        <w:rPr>
          <w:color w:val="0000FF"/>
        </w:rPr>
        <w:t>(</w:t>
      </w:r>
      <w:r w:rsidR="000B754D" w:rsidRPr="007D2EF9">
        <w:rPr>
          <w:color w:val="0000FF"/>
        </w:rPr>
        <w:t>i</w:t>
      </w:r>
      <w:r w:rsidRPr="007D2EF9">
        <w:rPr>
          <w:color w:val="0000FF"/>
        </w:rPr>
        <w:t>nclude the name of sponsors and funders, if applicable</w:t>
      </w:r>
      <w:r w:rsidR="00CB22A1" w:rsidRPr="007D2EF9">
        <w:rPr>
          <w:color w:val="0000FF"/>
        </w:rPr>
        <w:t>.</w:t>
      </w:r>
      <w:r w:rsidRPr="007D2EF9">
        <w:rPr>
          <w:color w:val="0000FF"/>
        </w:rPr>
        <w:t xml:space="preserve"> </w:t>
      </w:r>
      <w:r w:rsidR="00CB22A1" w:rsidRPr="007D2EF9">
        <w:rPr>
          <w:color w:val="0000FF"/>
        </w:rPr>
        <w:t>F</w:t>
      </w:r>
      <w:r w:rsidRPr="007D2EF9">
        <w:rPr>
          <w:color w:val="0000FF"/>
        </w:rPr>
        <w:t xml:space="preserve">or the latter, also </w:t>
      </w:r>
      <w:r w:rsidR="00CB22A1" w:rsidRPr="007D2EF9">
        <w:rPr>
          <w:color w:val="0000FF"/>
        </w:rPr>
        <w:t xml:space="preserve">provide </w:t>
      </w:r>
      <w:r w:rsidRPr="007D2EF9">
        <w:rPr>
          <w:color w:val="0000FF"/>
        </w:rPr>
        <w:t>the identifying grant number. Declare any real, potential or perceived conflict of interest and plans for commercialization, if applicable)</w:t>
      </w:r>
      <w:r w:rsidR="00582E06">
        <w:rPr>
          <w:i/>
          <w:iCs/>
        </w:rPr>
        <w:t>.</w:t>
      </w:r>
      <w:r w:rsidRPr="007B035C">
        <w:rPr>
          <w:i/>
          <w:iCs/>
        </w:rPr>
        <w:t xml:space="preserve"> </w:t>
      </w:r>
    </w:p>
    <w:p w14:paraId="4EED030D" w14:textId="7265A668" w:rsidR="00CB1B04" w:rsidRPr="007D2EF9" w:rsidRDefault="00FC7339" w:rsidP="00FC7339">
      <w:pPr>
        <w:rPr>
          <w:color w:val="0000FF"/>
        </w:rPr>
      </w:pPr>
      <w:r w:rsidRPr="007D2EF9">
        <w:rPr>
          <w:color w:val="0000FF"/>
        </w:rPr>
        <w:t>[A declaration of any real, potential or perceived conflict of interest and commercialization is required for industry-funded studies. According to Article 3.2</w:t>
      </w:r>
      <w:r w:rsidR="00381EDD" w:rsidRPr="007D2EF9">
        <w:rPr>
          <w:color w:val="0000FF"/>
        </w:rPr>
        <w:t>.</w:t>
      </w:r>
      <w:r w:rsidRPr="007D2EF9">
        <w:rPr>
          <w:color w:val="0000FF"/>
        </w:rPr>
        <w:t>e of the TCPS 2, researchers should disclose the presence of any real, potential or perceived conflicts of interest on the part of the researchers, their institutions or the research sponsors, as well as the possibility of commercialization (where applicable) of research findings. Refer to Article 7.4 for additional information</w:t>
      </w:r>
      <w:r w:rsidR="00CB22A1" w:rsidRPr="007D2EF9">
        <w:rPr>
          <w:color w:val="0000FF"/>
        </w:rPr>
        <w:t>.</w:t>
      </w:r>
      <w:r w:rsidRPr="007D2EF9">
        <w:rPr>
          <w:color w:val="0000FF"/>
        </w:rPr>
        <w:t>]</w:t>
      </w:r>
    </w:p>
    <w:p w14:paraId="2A413C7D" w14:textId="55FC65A0" w:rsidR="009775D1" w:rsidRDefault="0066276A" w:rsidP="0066276A">
      <w:pPr>
        <w:pStyle w:val="Heading3"/>
      </w:pPr>
      <w:r w:rsidRPr="0066276A">
        <w:t>Study Introduction and Purpose</w:t>
      </w:r>
    </w:p>
    <w:p w14:paraId="54892993" w14:textId="5A8C92BA" w:rsidR="007166B6" w:rsidRPr="007D2EF9" w:rsidRDefault="007166B6" w:rsidP="007166B6">
      <w:pPr>
        <w:rPr>
          <w:color w:val="0000FF"/>
        </w:rPr>
      </w:pPr>
      <w:r w:rsidRPr="007D2EF9">
        <w:rPr>
          <w:color w:val="0000FF"/>
        </w:rPr>
        <w:t xml:space="preserve">[According to Article 3.2 of the TCPS 2, researchers </w:t>
      </w:r>
      <w:r w:rsidR="001B0177" w:rsidRPr="007D2EF9">
        <w:rPr>
          <w:color w:val="0000FF"/>
        </w:rPr>
        <w:t>should</w:t>
      </w:r>
      <w:r w:rsidRPr="007D2EF9">
        <w:rPr>
          <w:color w:val="0000FF"/>
        </w:rPr>
        <w:t xml:space="preserve"> provide the following information in plain language: the purpose of the research, expected duration of participation, a description of the research methods, what information will be collected and for what purpose, the nature and expected duration of participation, as well as the rights and responsibilities of the participant.</w:t>
      </w:r>
      <w:r w:rsidR="007D2EF9" w:rsidRPr="007D2EF9">
        <w:rPr>
          <w:color w:val="0000FF"/>
        </w:rPr>
        <w:t>]</w:t>
      </w:r>
    </w:p>
    <w:p w14:paraId="61ED963E" w14:textId="62C01DF3" w:rsidR="00A220F3" w:rsidRDefault="007166B6">
      <w:r>
        <w:t xml:space="preserve">The purpose of this study is to </w:t>
      </w:r>
      <w:r w:rsidRPr="007422A9">
        <w:rPr>
          <w:color w:val="0000FF"/>
        </w:rPr>
        <w:t xml:space="preserve">(describe the topic and objective/aims/goals of your study in </w:t>
      </w:r>
      <w:r w:rsidR="00010385" w:rsidRPr="007422A9">
        <w:rPr>
          <w:color w:val="0000FF"/>
        </w:rPr>
        <w:t>three to five</w:t>
      </w:r>
      <w:r w:rsidRPr="007422A9">
        <w:rPr>
          <w:color w:val="0000FF"/>
        </w:rPr>
        <w:t xml:space="preserve"> sentences in lay terms)</w:t>
      </w:r>
      <w:r w:rsidR="00582E06">
        <w:rPr>
          <w:i/>
          <w:iCs/>
        </w:rPr>
        <w:t>.</w:t>
      </w:r>
      <w:r>
        <w:t xml:space="preserve"> We are inviting </w:t>
      </w:r>
      <w:r w:rsidRPr="007422A9">
        <w:rPr>
          <w:color w:val="0000FF"/>
        </w:rPr>
        <w:t>(number of participants)</w:t>
      </w:r>
      <w:r w:rsidR="00010385">
        <w:rPr>
          <w:i/>
          <w:iCs/>
        </w:rPr>
        <w:t xml:space="preserve"> </w:t>
      </w:r>
      <w:r w:rsidR="00010385">
        <w:t>participants</w:t>
      </w:r>
      <w:r>
        <w:t xml:space="preserve">. To participate, you must be </w:t>
      </w:r>
      <w:r w:rsidRPr="00D473FC">
        <w:rPr>
          <w:i/>
          <w:iCs/>
        </w:rPr>
        <w:t>(specify inclusion criteria and exclusion criteria)</w:t>
      </w:r>
      <w:r w:rsidR="0007483B">
        <w:rPr>
          <w:i/>
          <w:iCs/>
        </w:rPr>
        <w:t>.</w:t>
      </w:r>
    </w:p>
    <w:p w14:paraId="172C9C7C" w14:textId="7A4C733B" w:rsidR="00A220F3" w:rsidRDefault="00A220F3" w:rsidP="00A220F3">
      <w:pPr>
        <w:pStyle w:val="Heading3"/>
      </w:pPr>
      <w:r>
        <w:t>Brief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129F" w14:paraId="570C7F3F" w14:textId="77777777" w:rsidTr="00EC485F">
        <w:tc>
          <w:tcPr>
            <w:tcW w:w="4675" w:type="dxa"/>
          </w:tcPr>
          <w:p w14:paraId="71163EC9" w14:textId="77777777" w:rsidR="0024129F" w:rsidRPr="00EC485F" w:rsidRDefault="0024129F" w:rsidP="00EC485F">
            <w:pPr>
              <w:pStyle w:val="ListParagraph"/>
              <w:numPr>
                <w:ilvl w:val="0"/>
                <w:numId w:val="10"/>
              </w:numPr>
              <w:ind w:left="457"/>
              <w:rPr>
                <w:color w:val="0000FF"/>
              </w:rPr>
            </w:pPr>
            <w:r w:rsidRPr="00EC485F">
              <w:rPr>
                <w:color w:val="0000FF"/>
              </w:rPr>
              <w:t>(Key Point – Voluntary Participation)</w:t>
            </w:r>
          </w:p>
        </w:tc>
        <w:tc>
          <w:tcPr>
            <w:tcW w:w="4675" w:type="dxa"/>
          </w:tcPr>
          <w:p w14:paraId="7D739AF4" w14:textId="77777777" w:rsidR="0024129F" w:rsidRPr="00EC485F" w:rsidRDefault="0024129F" w:rsidP="00EC485F">
            <w:pPr>
              <w:pStyle w:val="ListParagraph"/>
              <w:numPr>
                <w:ilvl w:val="0"/>
                <w:numId w:val="10"/>
              </w:numPr>
              <w:ind w:left="455"/>
              <w:rPr>
                <w:color w:val="0000FF"/>
              </w:rPr>
            </w:pPr>
            <w:r w:rsidRPr="00EC485F">
              <w:rPr>
                <w:color w:val="0000FF"/>
              </w:rPr>
              <w:t>(Key Point – Risks/Benefits)</w:t>
            </w:r>
          </w:p>
        </w:tc>
      </w:tr>
      <w:tr w:rsidR="0024129F" w14:paraId="17A3E9FB" w14:textId="77777777" w:rsidTr="00EC485F">
        <w:tc>
          <w:tcPr>
            <w:tcW w:w="4675" w:type="dxa"/>
          </w:tcPr>
          <w:p w14:paraId="157A706D" w14:textId="77777777" w:rsidR="0024129F" w:rsidRPr="00EC485F" w:rsidRDefault="0024129F" w:rsidP="00EC485F">
            <w:pPr>
              <w:pStyle w:val="ListParagraph"/>
              <w:numPr>
                <w:ilvl w:val="0"/>
                <w:numId w:val="10"/>
              </w:numPr>
              <w:ind w:left="457"/>
              <w:rPr>
                <w:color w:val="0000FF"/>
              </w:rPr>
            </w:pPr>
            <w:r w:rsidRPr="00EC485F">
              <w:rPr>
                <w:color w:val="0000FF"/>
              </w:rPr>
              <w:t>(Key Point – Completion Time)</w:t>
            </w:r>
          </w:p>
        </w:tc>
        <w:tc>
          <w:tcPr>
            <w:tcW w:w="4675" w:type="dxa"/>
          </w:tcPr>
          <w:p w14:paraId="1537C597" w14:textId="77777777" w:rsidR="0024129F" w:rsidRPr="00EC485F" w:rsidRDefault="0024129F" w:rsidP="00EC485F">
            <w:pPr>
              <w:pStyle w:val="ListParagraph"/>
              <w:numPr>
                <w:ilvl w:val="0"/>
                <w:numId w:val="10"/>
              </w:numPr>
              <w:ind w:left="455"/>
              <w:rPr>
                <w:color w:val="0000FF"/>
              </w:rPr>
            </w:pPr>
            <w:r w:rsidRPr="00EC485F">
              <w:rPr>
                <w:color w:val="0000FF"/>
              </w:rPr>
              <w:t>(Key Point – Participation Task/Tasks)</w:t>
            </w:r>
          </w:p>
        </w:tc>
      </w:tr>
      <w:tr w:rsidR="0024129F" w14:paraId="25158AD5" w14:textId="77777777" w:rsidTr="00EC485F">
        <w:tc>
          <w:tcPr>
            <w:tcW w:w="4675" w:type="dxa"/>
          </w:tcPr>
          <w:p w14:paraId="0653F789" w14:textId="77777777" w:rsidR="0024129F" w:rsidRPr="00EC485F" w:rsidRDefault="0024129F" w:rsidP="00EC485F">
            <w:pPr>
              <w:pStyle w:val="ListParagraph"/>
              <w:numPr>
                <w:ilvl w:val="0"/>
                <w:numId w:val="10"/>
              </w:numPr>
              <w:ind w:left="457"/>
              <w:rPr>
                <w:color w:val="0000FF"/>
              </w:rPr>
            </w:pPr>
            <w:r w:rsidRPr="00EC485F">
              <w:rPr>
                <w:color w:val="0000FF"/>
              </w:rPr>
              <w:t>(Key Point – Anonymity/Confidentiality)</w:t>
            </w:r>
          </w:p>
        </w:tc>
        <w:tc>
          <w:tcPr>
            <w:tcW w:w="4675" w:type="dxa"/>
          </w:tcPr>
          <w:p w14:paraId="5E4C02D5" w14:textId="77777777" w:rsidR="0024129F" w:rsidRPr="00EC485F" w:rsidRDefault="0024129F" w:rsidP="00EC485F">
            <w:pPr>
              <w:pStyle w:val="ListParagraph"/>
              <w:numPr>
                <w:ilvl w:val="0"/>
                <w:numId w:val="10"/>
              </w:numPr>
              <w:ind w:left="455"/>
              <w:rPr>
                <w:color w:val="0000FF"/>
              </w:rPr>
            </w:pPr>
            <w:r w:rsidRPr="00EC485F">
              <w:rPr>
                <w:color w:val="0000FF"/>
              </w:rPr>
              <w:t>(Key Point – Nature of Incentive)</w:t>
            </w:r>
          </w:p>
        </w:tc>
      </w:tr>
      <w:tr w:rsidR="0024129F" w14:paraId="5559071F" w14:textId="77777777" w:rsidTr="00EC485F">
        <w:tc>
          <w:tcPr>
            <w:tcW w:w="4675" w:type="dxa"/>
          </w:tcPr>
          <w:p w14:paraId="467BE4F8" w14:textId="77777777" w:rsidR="0024129F" w:rsidRPr="00EC485F" w:rsidRDefault="0024129F" w:rsidP="00EC485F">
            <w:pPr>
              <w:pStyle w:val="ListParagraph"/>
              <w:numPr>
                <w:ilvl w:val="0"/>
                <w:numId w:val="10"/>
              </w:numPr>
              <w:ind w:left="457"/>
              <w:rPr>
                <w:color w:val="0000FF"/>
              </w:rPr>
            </w:pPr>
            <w:r w:rsidRPr="00EC485F">
              <w:rPr>
                <w:color w:val="0000FF"/>
              </w:rPr>
              <w:t>(Key Point – Privacy)</w:t>
            </w:r>
          </w:p>
        </w:tc>
        <w:tc>
          <w:tcPr>
            <w:tcW w:w="4675" w:type="dxa"/>
          </w:tcPr>
          <w:p w14:paraId="1A0BE4E6" w14:textId="77777777" w:rsidR="0024129F" w:rsidRPr="00EC485F" w:rsidRDefault="0024129F" w:rsidP="00FF2450">
            <w:pPr>
              <w:pStyle w:val="ListParagraph"/>
              <w:numPr>
                <w:ilvl w:val="0"/>
                <w:numId w:val="10"/>
              </w:numPr>
              <w:spacing w:after="160"/>
              <w:ind w:left="453" w:hanging="357"/>
              <w:rPr>
                <w:color w:val="0000FF"/>
              </w:rPr>
            </w:pPr>
            <w:r w:rsidRPr="00EC485F">
              <w:rPr>
                <w:color w:val="0000FF"/>
              </w:rPr>
              <w:t>(Key Point – Who to Contact)</w:t>
            </w:r>
          </w:p>
        </w:tc>
      </w:tr>
    </w:tbl>
    <w:p w14:paraId="1DA135E2" w14:textId="4C6937F6" w:rsidR="0007483B" w:rsidRPr="0007483B" w:rsidRDefault="0007483B" w:rsidP="00FF2450">
      <w:pPr>
        <w:pStyle w:val="ListParagraph"/>
        <w:spacing w:before="160"/>
        <w:ind w:left="0"/>
        <w:rPr>
          <w:i/>
          <w:iCs/>
        </w:rPr>
      </w:pPr>
      <w:r w:rsidRPr="00FF2450">
        <w:rPr>
          <w:bCs/>
          <w:lang w:val="en-CA"/>
        </w:rPr>
        <w:t>Learn more about your participation in this project by reading th</w:t>
      </w:r>
      <w:r w:rsidR="001127A8" w:rsidRPr="00FF2450">
        <w:rPr>
          <w:bCs/>
          <w:lang w:val="en-CA"/>
        </w:rPr>
        <w:t>e full</w:t>
      </w:r>
      <w:r w:rsidR="00FD5E6A">
        <w:rPr>
          <w:bCs/>
          <w:lang w:val="en-CA"/>
        </w:rPr>
        <w:t xml:space="preserve"> </w:t>
      </w:r>
      <w:r w:rsidR="00FD5E6A" w:rsidRPr="00B74FBE">
        <w:rPr>
          <w:bCs/>
          <w:color w:val="0000FF"/>
          <w:lang w:val="en-CA"/>
        </w:rPr>
        <w:t>(</w:t>
      </w:r>
      <w:r w:rsidR="00FD5E6A" w:rsidRPr="00F43028">
        <w:rPr>
          <w:bCs/>
          <w:color w:val="0000FF"/>
          <w:lang w:val="en-CA"/>
        </w:rPr>
        <w:t>provide a descriptive link to the “</w:t>
      </w:r>
      <w:r w:rsidR="006F5A59" w:rsidRPr="00F43028">
        <w:rPr>
          <w:bCs/>
          <w:color w:val="0000FF"/>
          <w:lang w:val="en-CA"/>
        </w:rPr>
        <w:t xml:space="preserve">Survey Letter of </w:t>
      </w:r>
      <w:r w:rsidR="001127A8" w:rsidRPr="00F43028">
        <w:rPr>
          <w:bCs/>
          <w:color w:val="0000FF"/>
          <w:lang w:val="en-CA"/>
        </w:rPr>
        <w:t>I</w:t>
      </w:r>
      <w:r w:rsidRPr="00F43028">
        <w:rPr>
          <w:bCs/>
          <w:color w:val="0000FF"/>
          <w:lang w:val="en-CA"/>
        </w:rPr>
        <w:t>nformation</w:t>
      </w:r>
      <w:r w:rsidR="00FD5E6A" w:rsidRPr="00F43028">
        <w:rPr>
          <w:bCs/>
          <w:color w:val="0000FF"/>
          <w:lang w:val="en-CA"/>
        </w:rPr>
        <w:t>” here. Be sure to link the full text “Survey Letter of Information” for accessibility. Do not provide the URL on its own</w:t>
      </w:r>
      <w:r w:rsidR="00FD5E6A" w:rsidRPr="00B74FBE">
        <w:rPr>
          <w:bCs/>
          <w:color w:val="0000FF"/>
          <w:lang w:val="en-CA"/>
        </w:rPr>
        <w:t>)</w:t>
      </w:r>
      <w:r w:rsidR="00B74FBE">
        <w:rPr>
          <w:bCs/>
          <w:lang w:val="en-CA"/>
        </w:rPr>
        <w:t>.</w:t>
      </w:r>
      <w:r w:rsidR="00F842F9" w:rsidRPr="00F43028">
        <w:rPr>
          <w:b/>
          <w:lang w:val="en-CA"/>
        </w:rPr>
        <w:t xml:space="preserve"> </w:t>
      </w:r>
      <w:r w:rsidRPr="0007483B">
        <w:rPr>
          <w:lang w:val="en-CA"/>
        </w:rPr>
        <w:t>You may save or print a</w:t>
      </w:r>
      <w:r w:rsidR="00FD5E6A">
        <w:rPr>
          <w:lang w:val="en-CA"/>
        </w:rPr>
        <w:t xml:space="preserve"> PDF</w:t>
      </w:r>
      <w:r w:rsidRPr="0007483B">
        <w:rPr>
          <w:lang w:val="en-CA"/>
        </w:rPr>
        <w:t xml:space="preserve"> copy of this</w:t>
      </w:r>
      <w:r w:rsidR="00FD5E6A">
        <w:rPr>
          <w:lang w:val="en-CA"/>
        </w:rPr>
        <w:t xml:space="preserve"> c</w:t>
      </w:r>
      <w:r w:rsidRPr="0007483B">
        <w:rPr>
          <w:lang w:val="en-CA"/>
        </w:rPr>
        <w:t xml:space="preserve">onsent </w:t>
      </w:r>
      <w:r w:rsidR="00FD5E6A">
        <w:rPr>
          <w:lang w:val="en-CA"/>
        </w:rPr>
        <w:t>f</w:t>
      </w:r>
      <w:r w:rsidRPr="0007483B">
        <w:rPr>
          <w:lang w:val="en-CA"/>
        </w:rPr>
        <w:t xml:space="preserve">orm for future reference. </w:t>
      </w:r>
    </w:p>
    <w:p w14:paraId="1D55572D" w14:textId="77777777" w:rsidR="008977D5" w:rsidRDefault="008977D5" w:rsidP="008977D5">
      <w:pPr>
        <w:pStyle w:val="Heading3"/>
      </w:pPr>
      <w:r>
        <w:t>Questions</w:t>
      </w:r>
    </w:p>
    <w:p w14:paraId="461C4DE0" w14:textId="77777777" w:rsidR="008977D5" w:rsidRDefault="008977D5" w:rsidP="008977D5">
      <w:r>
        <w:t xml:space="preserve">If you have any questions about this research, please feel free to contact the researchers. You can find their contact information at the beginning of this letter of information. </w:t>
      </w:r>
    </w:p>
    <w:p w14:paraId="2D8BF108" w14:textId="3736708E" w:rsidR="0011449F" w:rsidRPr="00B74FBE" w:rsidRDefault="008977D5" w:rsidP="008977D5">
      <w:pPr>
        <w:rPr>
          <w:i/>
          <w:iCs/>
          <w:color w:val="0000FF"/>
        </w:rPr>
      </w:pPr>
      <w:r>
        <w:t xml:space="preserve">This study has been reviewed and approved by the Toronto Metropolitan University Research Ethics Board </w:t>
      </w:r>
      <w:r w:rsidRPr="00B74FBE">
        <w:rPr>
          <w:color w:val="0000FF"/>
        </w:rPr>
        <w:t>(REB 20XX-XXX)</w:t>
      </w:r>
      <w:r w:rsidRPr="00DA5124">
        <w:rPr>
          <w:i/>
          <w:iCs/>
        </w:rPr>
        <w:t>.</w:t>
      </w:r>
      <w:r>
        <w:t xml:space="preserve"> If you have any questions about your rights or concerns about your treatment as a research participant in this study, please contact the Toronto Metropolitan </w:t>
      </w:r>
      <w:r>
        <w:lastRenderedPageBreak/>
        <w:t xml:space="preserve">University Research Ethics Board directly at </w:t>
      </w:r>
      <w:hyperlink r:id="rId13" w:history="1">
        <w:r w:rsidR="002D3178" w:rsidRPr="00B74FBE">
          <w:rPr>
            <w:rStyle w:val="Hyperlink"/>
            <w:color w:val="auto"/>
          </w:rPr>
          <w:t>rebchair@torontomu.ca</w:t>
        </w:r>
      </w:hyperlink>
      <w:r>
        <w:t xml:space="preserve"> or call 416-979-5042. </w:t>
      </w:r>
      <w:r w:rsidRPr="00B74FBE">
        <w:rPr>
          <w:color w:val="0000FF"/>
        </w:rPr>
        <w:t>(If there are other relevant agencies/resources associated with the research to whom participants may raise questions</w:t>
      </w:r>
      <w:r w:rsidR="00D26E6C" w:rsidRPr="00B74FBE">
        <w:rPr>
          <w:color w:val="0000FF"/>
        </w:rPr>
        <w:t>, such as</w:t>
      </w:r>
      <w:r w:rsidRPr="00B74FBE">
        <w:rPr>
          <w:color w:val="0000FF"/>
        </w:rPr>
        <w:t>, participant pool or registry</w:t>
      </w:r>
      <w:r w:rsidR="00DD312E" w:rsidRPr="00B74FBE">
        <w:rPr>
          <w:color w:val="0000FF"/>
        </w:rPr>
        <w:t>,</w:t>
      </w:r>
      <w:r w:rsidRPr="00B74FBE">
        <w:rPr>
          <w:color w:val="0000FF"/>
        </w:rPr>
        <w:t xml:space="preserve"> please also include their information here.)</w:t>
      </w:r>
    </w:p>
    <w:p w14:paraId="6E79F48C" w14:textId="12116D77" w:rsidR="001127A8" w:rsidRDefault="001127A8" w:rsidP="001127A8">
      <w:pPr>
        <w:rPr>
          <w:rFonts w:eastAsia="Times New Roman" w:cs="Times New Roman"/>
        </w:rPr>
      </w:pPr>
      <w:r>
        <w:rPr>
          <w:rFonts w:eastAsia="Times New Roman" w:cs="Times New Roman"/>
        </w:rPr>
        <w:t xml:space="preserve">By clicking </w:t>
      </w:r>
      <w:r w:rsidR="00210FCB" w:rsidRPr="00B74FBE">
        <w:rPr>
          <w:rFonts w:eastAsia="Times New Roman" w:cs="Times New Roman"/>
          <w:color w:val="0000FF"/>
        </w:rPr>
        <w:t>(create a “</w:t>
      </w:r>
      <w:r w:rsidR="00210FCB" w:rsidRPr="00FF2450">
        <w:rPr>
          <w:rFonts w:eastAsia="Times New Roman" w:cs="Times New Roman"/>
          <w:bCs/>
          <w:color w:val="0000FF"/>
        </w:rPr>
        <w:t>Submit</w:t>
      </w:r>
      <w:r w:rsidR="00210FCB" w:rsidRPr="00B74FBE">
        <w:rPr>
          <w:rFonts w:eastAsia="Times New Roman" w:cs="Times New Roman"/>
          <w:bCs/>
          <w:color w:val="0000FF"/>
        </w:rPr>
        <w:t>” button here)</w:t>
      </w:r>
      <w:r w:rsidRPr="00FF2450">
        <w:rPr>
          <w:rFonts w:eastAsia="Times New Roman" w:cs="Times New Roman"/>
          <w:bCs/>
        </w:rPr>
        <w:t>,</w:t>
      </w:r>
      <w:r>
        <w:rPr>
          <w:rFonts w:eastAsia="Times New Roman" w:cs="Times New Roman"/>
        </w:rPr>
        <w:t xml:space="preserve"> I am consenting to participate in this study.</w:t>
      </w:r>
    </w:p>
    <w:p w14:paraId="19E04B29" w14:textId="0BECB234" w:rsidR="00AB6368" w:rsidRPr="00210FCB" w:rsidRDefault="00210FCB" w:rsidP="0064589D">
      <w:pPr>
        <w:rPr>
          <w:rFonts w:eastAsia="Times New Roman" w:cs="Times New Roman"/>
          <w:bCs/>
          <w:color w:val="0700FF"/>
        </w:rPr>
      </w:pPr>
      <w:r w:rsidRPr="00FF2450">
        <w:rPr>
          <w:rFonts w:eastAsia="Times New Roman" w:cs="Times New Roman"/>
          <w:bCs/>
          <w:color w:val="0000FF"/>
        </w:rPr>
        <w:t>(Create a “Start Survey” button here.)</w:t>
      </w:r>
      <w:r w:rsidR="001127A8" w:rsidRPr="00B74FBE">
        <w:rPr>
          <w:rFonts w:eastAsia="Times New Roman" w:cs="Times New Roman"/>
          <w:bCs/>
          <w:color w:val="0000FF"/>
        </w:rPr>
        <w:t xml:space="preserve"> </w:t>
      </w:r>
    </w:p>
    <w:sectPr w:rsidR="00AB6368" w:rsidRPr="00210FCB">
      <w:headerReference w:type="default"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9A21" w14:textId="77777777" w:rsidR="00EA3D66" w:rsidRDefault="00EA3D66">
      <w:pPr>
        <w:spacing w:after="0" w:line="240" w:lineRule="auto"/>
      </w:pPr>
      <w:r>
        <w:separator/>
      </w:r>
    </w:p>
  </w:endnote>
  <w:endnote w:type="continuationSeparator" w:id="0">
    <w:p w14:paraId="7C03D0F1" w14:textId="77777777" w:rsidR="00EA3D66" w:rsidRDefault="00EA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D4B" w14:textId="2D058117" w:rsidR="003C4EB0" w:rsidRDefault="003C4EB0">
    <w:pPr>
      <w:pBdr>
        <w:top w:val="nil"/>
        <w:left w:val="nil"/>
        <w:bottom w:val="nil"/>
        <w:right w:val="nil"/>
        <w:between w:val="nil"/>
      </w:pBdr>
      <w:tabs>
        <w:tab w:val="center" w:pos="4680"/>
        <w:tab w:val="right" w:pos="9360"/>
      </w:tabs>
      <w:spacing w:after="0" w:line="240" w:lineRule="auto"/>
      <w:jc w:val="right"/>
      <w:rPr>
        <w:color w:val="000000"/>
      </w:rPr>
    </w:pPr>
  </w:p>
  <w:p w14:paraId="16532974"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2E5F" w14:textId="77777777" w:rsidR="00EA3D66" w:rsidRDefault="00EA3D66">
      <w:pPr>
        <w:spacing w:after="0" w:line="240" w:lineRule="auto"/>
      </w:pPr>
      <w:r>
        <w:separator/>
      </w:r>
    </w:p>
  </w:footnote>
  <w:footnote w:type="continuationSeparator" w:id="0">
    <w:p w14:paraId="3A43DF81" w14:textId="77777777" w:rsidR="00EA3D66" w:rsidRDefault="00EA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38C" w14:textId="76AFDC2C" w:rsidR="003C4EB0" w:rsidRDefault="0076679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0D65173" wp14:editId="48FF9845">
          <wp:extent cx="1163678" cy="627773"/>
          <wp:effectExtent l="0" t="0" r="0" b="0"/>
          <wp:docPr id="1253002914" name="image1.png" descr="A blu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sign with white text&#10;&#10;Description automatically generated"/>
                  <pic:cNvPicPr preferRelativeResize="0"/>
                </pic:nvPicPr>
                <pic:blipFill>
                  <a:blip r:embed="rId1"/>
                  <a:srcRect/>
                  <a:stretch>
                    <a:fillRect/>
                  </a:stretch>
                </pic:blipFill>
                <pic:spPr>
                  <a:xfrm>
                    <a:off x="0" y="0"/>
                    <a:ext cx="1163678" cy="627773"/>
                  </a:xfrm>
                  <a:prstGeom prst="rect">
                    <a:avLst/>
                  </a:prstGeom>
                  <a:ln/>
                </pic:spPr>
              </pic:pic>
            </a:graphicData>
          </a:graphic>
        </wp:inline>
      </w:drawing>
    </w:r>
    <w:r>
      <w:rPr>
        <w:color w:val="000000"/>
      </w:rPr>
      <w:t xml:space="preserve"> </w:t>
    </w:r>
    <w:r w:rsidR="008C190D">
      <w:rPr>
        <w:color w:val="0000FF"/>
      </w:rPr>
      <w:t>(</w:t>
    </w:r>
    <w:r w:rsidR="000B50F5" w:rsidRPr="00F43028">
      <w:rPr>
        <w:color w:val="0000FF"/>
      </w:rPr>
      <w:t>Include the logos of all partner organizations and funders, if possible.</w:t>
    </w:r>
    <w:r w:rsidR="008C190D">
      <w:rPr>
        <w:color w:val="0000FF"/>
      </w:rPr>
      <w:t>)</w:t>
    </w:r>
  </w:p>
  <w:p w14:paraId="39DB1FE5"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31"/>
    <w:multiLevelType w:val="hybridMultilevel"/>
    <w:tmpl w:val="658E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A865B8"/>
    <w:multiLevelType w:val="multilevel"/>
    <w:tmpl w:val="1E7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A276E"/>
    <w:multiLevelType w:val="multilevel"/>
    <w:tmpl w:val="A27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5F7051"/>
    <w:multiLevelType w:val="hybridMultilevel"/>
    <w:tmpl w:val="55BC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7D2ABD"/>
    <w:multiLevelType w:val="multilevel"/>
    <w:tmpl w:val="8BD27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FA6B19"/>
    <w:multiLevelType w:val="multilevel"/>
    <w:tmpl w:val="B6F4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8722A3"/>
    <w:multiLevelType w:val="hybridMultilevel"/>
    <w:tmpl w:val="0C56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3676A2"/>
    <w:multiLevelType w:val="multilevel"/>
    <w:tmpl w:val="DA021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4B3DBA"/>
    <w:multiLevelType w:val="multilevel"/>
    <w:tmpl w:val="78EEA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874AEA"/>
    <w:multiLevelType w:val="hybridMultilevel"/>
    <w:tmpl w:val="BE045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4E7A50"/>
    <w:multiLevelType w:val="hybridMultilevel"/>
    <w:tmpl w:val="34E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1D56B2"/>
    <w:multiLevelType w:val="hybridMultilevel"/>
    <w:tmpl w:val="81DA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0B50E3"/>
    <w:multiLevelType w:val="multilevel"/>
    <w:tmpl w:val="974CE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4573807">
    <w:abstractNumId w:val="7"/>
  </w:num>
  <w:num w:numId="2" w16cid:durableId="1660620918">
    <w:abstractNumId w:val="8"/>
  </w:num>
  <w:num w:numId="3" w16cid:durableId="1155028408">
    <w:abstractNumId w:val="12"/>
  </w:num>
  <w:num w:numId="4" w16cid:durableId="1722246215">
    <w:abstractNumId w:val="5"/>
  </w:num>
  <w:num w:numId="5" w16cid:durableId="452406181">
    <w:abstractNumId w:val="2"/>
  </w:num>
  <w:num w:numId="6" w16cid:durableId="583029143">
    <w:abstractNumId w:val="4"/>
  </w:num>
  <w:num w:numId="7" w16cid:durableId="2143233887">
    <w:abstractNumId w:val="10"/>
  </w:num>
  <w:num w:numId="8" w16cid:durableId="941912676">
    <w:abstractNumId w:val="3"/>
  </w:num>
  <w:num w:numId="9" w16cid:durableId="872838584">
    <w:abstractNumId w:val="11"/>
  </w:num>
  <w:num w:numId="10" w16cid:durableId="2096900999">
    <w:abstractNumId w:val="0"/>
  </w:num>
  <w:num w:numId="11" w16cid:durableId="1639534426">
    <w:abstractNumId w:val="9"/>
  </w:num>
  <w:num w:numId="12" w16cid:durableId="936183027">
    <w:abstractNumId w:val="6"/>
  </w:num>
  <w:num w:numId="13" w16cid:durableId="246619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B0"/>
    <w:rsid w:val="00010385"/>
    <w:rsid w:val="0001692D"/>
    <w:rsid w:val="000206F4"/>
    <w:rsid w:val="00030AD1"/>
    <w:rsid w:val="00031DC0"/>
    <w:rsid w:val="00044B6C"/>
    <w:rsid w:val="0007483B"/>
    <w:rsid w:val="000813ED"/>
    <w:rsid w:val="000A33C7"/>
    <w:rsid w:val="000B0978"/>
    <w:rsid w:val="000B50F5"/>
    <w:rsid w:val="000B754D"/>
    <w:rsid w:val="000C2B2C"/>
    <w:rsid w:val="000F039A"/>
    <w:rsid w:val="001127A8"/>
    <w:rsid w:val="0011449F"/>
    <w:rsid w:val="00137E6C"/>
    <w:rsid w:val="00153C89"/>
    <w:rsid w:val="001700D7"/>
    <w:rsid w:val="00170B30"/>
    <w:rsid w:val="00171A51"/>
    <w:rsid w:val="001872D2"/>
    <w:rsid w:val="001A4747"/>
    <w:rsid w:val="001A7267"/>
    <w:rsid w:val="001B0177"/>
    <w:rsid w:val="001B4CA9"/>
    <w:rsid w:val="001F19D2"/>
    <w:rsid w:val="001F32EC"/>
    <w:rsid w:val="00207889"/>
    <w:rsid w:val="00210FCB"/>
    <w:rsid w:val="0024129F"/>
    <w:rsid w:val="002658A0"/>
    <w:rsid w:val="002830EB"/>
    <w:rsid w:val="002A0F79"/>
    <w:rsid w:val="002A5414"/>
    <w:rsid w:val="002D3178"/>
    <w:rsid w:val="002E057F"/>
    <w:rsid w:val="002E1B6C"/>
    <w:rsid w:val="003102DE"/>
    <w:rsid w:val="00322E55"/>
    <w:rsid w:val="00344E38"/>
    <w:rsid w:val="0037032D"/>
    <w:rsid w:val="003707C1"/>
    <w:rsid w:val="0037223F"/>
    <w:rsid w:val="00381EDD"/>
    <w:rsid w:val="003963F9"/>
    <w:rsid w:val="003A2B95"/>
    <w:rsid w:val="003C4EB0"/>
    <w:rsid w:val="003E5142"/>
    <w:rsid w:val="004461A0"/>
    <w:rsid w:val="00450585"/>
    <w:rsid w:val="00450DAB"/>
    <w:rsid w:val="004A238A"/>
    <w:rsid w:val="004B2C83"/>
    <w:rsid w:val="004C3F3F"/>
    <w:rsid w:val="004E592F"/>
    <w:rsid w:val="004E6BD1"/>
    <w:rsid w:val="00521FDE"/>
    <w:rsid w:val="00522206"/>
    <w:rsid w:val="005346D6"/>
    <w:rsid w:val="00554F3C"/>
    <w:rsid w:val="00563A14"/>
    <w:rsid w:val="00582E06"/>
    <w:rsid w:val="00591DC9"/>
    <w:rsid w:val="005C30F5"/>
    <w:rsid w:val="006071D0"/>
    <w:rsid w:val="006126DE"/>
    <w:rsid w:val="00633C12"/>
    <w:rsid w:val="0064589D"/>
    <w:rsid w:val="00650180"/>
    <w:rsid w:val="0066276A"/>
    <w:rsid w:val="00666487"/>
    <w:rsid w:val="00671E69"/>
    <w:rsid w:val="00674936"/>
    <w:rsid w:val="00693621"/>
    <w:rsid w:val="006B20FB"/>
    <w:rsid w:val="006B3A7A"/>
    <w:rsid w:val="006F5A59"/>
    <w:rsid w:val="007166B6"/>
    <w:rsid w:val="007224B1"/>
    <w:rsid w:val="00725D7A"/>
    <w:rsid w:val="00734582"/>
    <w:rsid w:val="007422A9"/>
    <w:rsid w:val="00766794"/>
    <w:rsid w:val="00775CE5"/>
    <w:rsid w:val="007B035C"/>
    <w:rsid w:val="007C3A94"/>
    <w:rsid w:val="007D2EF9"/>
    <w:rsid w:val="007D52AA"/>
    <w:rsid w:val="007D6F0E"/>
    <w:rsid w:val="007E0637"/>
    <w:rsid w:val="00807464"/>
    <w:rsid w:val="00816FB8"/>
    <w:rsid w:val="00861FC7"/>
    <w:rsid w:val="00866B0F"/>
    <w:rsid w:val="008977D5"/>
    <w:rsid w:val="008C190D"/>
    <w:rsid w:val="008C5D1A"/>
    <w:rsid w:val="008C68A3"/>
    <w:rsid w:val="008D7B0D"/>
    <w:rsid w:val="00922719"/>
    <w:rsid w:val="009232EB"/>
    <w:rsid w:val="00951B4D"/>
    <w:rsid w:val="009641DF"/>
    <w:rsid w:val="009775D1"/>
    <w:rsid w:val="009924A0"/>
    <w:rsid w:val="009A4307"/>
    <w:rsid w:val="009A6400"/>
    <w:rsid w:val="009C4AF8"/>
    <w:rsid w:val="009D72CE"/>
    <w:rsid w:val="00A001E6"/>
    <w:rsid w:val="00A02F6B"/>
    <w:rsid w:val="00A12D9F"/>
    <w:rsid w:val="00A220F3"/>
    <w:rsid w:val="00A23FB7"/>
    <w:rsid w:val="00A329F8"/>
    <w:rsid w:val="00A6143E"/>
    <w:rsid w:val="00A7239B"/>
    <w:rsid w:val="00AB6368"/>
    <w:rsid w:val="00AE64D9"/>
    <w:rsid w:val="00AE71E4"/>
    <w:rsid w:val="00AF41DF"/>
    <w:rsid w:val="00B23EC7"/>
    <w:rsid w:val="00B306E3"/>
    <w:rsid w:val="00B31DEA"/>
    <w:rsid w:val="00B3397B"/>
    <w:rsid w:val="00B5296C"/>
    <w:rsid w:val="00B61C34"/>
    <w:rsid w:val="00B720FB"/>
    <w:rsid w:val="00B74FBE"/>
    <w:rsid w:val="00B9414C"/>
    <w:rsid w:val="00BB4365"/>
    <w:rsid w:val="00BB5FC3"/>
    <w:rsid w:val="00BB70B5"/>
    <w:rsid w:val="00C00EC6"/>
    <w:rsid w:val="00C21C01"/>
    <w:rsid w:val="00C51BA4"/>
    <w:rsid w:val="00CA0024"/>
    <w:rsid w:val="00CA7314"/>
    <w:rsid w:val="00CB1B04"/>
    <w:rsid w:val="00CB22A1"/>
    <w:rsid w:val="00CB5863"/>
    <w:rsid w:val="00CC2C50"/>
    <w:rsid w:val="00CD23BA"/>
    <w:rsid w:val="00CE06C3"/>
    <w:rsid w:val="00D0184A"/>
    <w:rsid w:val="00D20B45"/>
    <w:rsid w:val="00D22F1A"/>
    <w:rsid w:val="00D26E6C"/>
    <w:rsid w:val="00D32466"/>
    <w:rsid w:val="00D473FC"/>
    <w:rsid w:val="00D57255"/>
    <w:rsid w:val="00D9013F"/>
    <w:rsid w:val="00D914A4"/>
    <w:rsid w:val="00DA5124"/>
    <w:rsid w:val="00DC6AFE"/>
    <w:rsid w:val="00DC7794"/>
    <w:rsid w:val="00DD0D26"/>
    <w:rsid w:val="00DD312E"/>
    <w:rsid w:val="00DE3BB4"/>
    <w:rsid w:val="00E03608"/>
    <w:rsid w:val="00E13B60"/>
    <w:rsid w:val="00E30B55"/>
    <w:rsid w:val="00E320A6"/>
    <w:rsid w:val="00E3580B"/>
    <w:rsid w:val="00E446BF"/>
    <w:rsid w:val="00E64B78"/>
    <w:rsid w:val="00E924C0"/>
    <w:rsid w:val="00E941C3"/>
    <w:rsid w:val="00EA3D66"/>
    <w:rsid w:val="00EE75D8"/>
    <w:rsid w:val="00F109A7"/>
    <w:rsid w:val="00F22CC9"/>
    <w:rsid w:val="00F27D5C"/>
    <w:rsid w:val="00F43028"/>
    <w:rsid w:val="00F430A3"/>
    <w:rsid w:val="00F47A95"/>
    <w:rsid w:val="00F61743"/>
    <w:rsid w:val="00F842B8"/>
    <w:rsid w:val="00F842F9"/>
    <w:rsid w:val="00FB2FE5"/>
    <w:rsid w:val="00FB7D7D"/>
    <w:rsid w:val="00FC2F84"/>
    <w:rsid w:val="00FC7339"/>
    <w:rsid w:val="00FD38EB"/>
    <w:rsid w:val="00FD5E6A"/>
    <w:rsid w:val="00FE6F87"/>
    <w:rsid w:val="00FF2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3DC"/>
  <w15:docId w15:val="{CDF19903-CA5D-6944-9174-E32D863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38"/>
    <w:rPr>
      <w:rFonts w:ascii="Times New Roman" w:hAnsi="Times New Roman"/>
      <w:sz w:val="24"/>
    </w:rPr>
  </w:style>
  <w:style w:type="paragraph" w:styleId="Heading1">
    <w:name w:val="heading 1"/>
    <w:basedOn w:val="Normal"/>
    <w:next w:val="Normal"/>
    <w:link w:val="Heading1Char"/>
    <w:uiPriority w:val="9"/>
    <w:qFormat/>
    <w:rsid w:val="009A6400"/>
    <w:pPr>
      <w:keepNext/>
      <w:keepLines/>
      <w:spacing w:before="240" w:after="36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461A0"/>
    <w:pPr>
      <w:keepNext/>
      <w:keepLines/>
      <w:spacing w:before="240" w:after="28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20A6"/>
    <w:pPr>
      <w:keepNext/>
      <w:keepLines/>
      <w:spacing w:before="240" w:after="240"/>
      <w:outlineLvl w:val="2"/>
    </w:pPr>
    <w:rPr>
      <w:rFonts w:eastAsiaTheme="majorEastAsia" w:cstheme="majorBidi"/>
      <w:b/>
      <w:szCs w:val="24"/>
    </w:rPr>
  </w:style>
  <w:style w:type="paragraph" w:styleId="Heading4">
    <w:name w:val="heading 4"/>
    <w:basedOn w:val="Normal"/>
    <w:next w:val="Normal"/>
    <w:uiPriority w:val="9"/>
    <w:semiHidden/>
    <w:unhideWhenUsed/>
    <w:qFormat/>
    <w:rsid w:val="00B306E3"/>
    <w:pPr>
      <w:keepNext/>
      <w:keepLines/>
      <w:spacing w:before="240" w:after="40"/>
      <w:outlineLvl w:val="3"/>
    </w:pPr>
    <w:rPr>
      <w:b/>
      <w:i/>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91753"/>
    <w:pPr>
      <w:spacing w:after="200" w:line="240" w:lineRule="auto"/>
    </w:pPr>
    <w:rPr>
      <w:rFonts w:asciiTheme="majorHAnsi" w:eastAsiaTheme="majorEastAsia" w:hAnsiTheme="majorHAnsi" w:cstheme="majorBidi"/>
      <w:b/>
      <w:bCs/>
      <w:sz w:val="72"/>
      <w:szCs w:val="52"/>
    </w:rPr>
  </w:style>
  <w:style w:type="character" w:customStyle="1" w:styleId="Heading1Char">
    <w:name w:val="Heading 1 Char"/>
    <w:basedOn w:val="DefaultParagraphFont"/>
    <w:link w:val="Heading1"/>
    <w:uiPriority w:val="9"/>
    <w:rsid w:val="009A640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461A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20A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2F617A"/>
    <w:pPr>
      <w:outlineLvl w:val="9"/>
    </w:pPr>
  </w:style>
  <w:style w:type="paragraph" w:styleId="TOC1">
    <w:name w:val="toc 1"/>
    <w:basedOn w:val="Normal"/>
    <w:next w:val="Normal"/>
    <w:autoRedefine/>
    <w:uiPriority w:val="39"/>
    <w:unhideWhenUsed/>
    <w:rsid w:val="002F617A"/>
    <w:pPr>
      <w:spacing w:after="100"/>
    </w:pPr>
  </w:style>
  <w:style w:type="paragraph" w:styleId="TOC2">
    <w:name w:val="toc 2"/>
    <w:basedOn w:val="Normal"/>
    <w:next w:val="Normal"/>
    <w:autoRedefine/>
    <w:uiPriority w:val="39"/>
    <w:unhideWhenUsed/>
    <w:rsid w:val="00FD6F0D"/>
    <w:pPr>
      <w:tabs>
        <w:tab w:val="right" w:leader="dot" w:pos="9350"/>
      </w:tabs>
      <w:spacing w:after="100"/>
      <w:ind w:left="220"/>
    </w:pPr>
  </w:style>
  <w:style w:type="paragraph" w:styleId="TOC3">
    <w:name w:val="toc 3"/>
    <w:basedOn w:val="Normal"/>
    <w:next w:val="Normal"/>
    <w:autoRedefine/>
    <w:uiPriority w:val="39"/>
    <w:unhideWhenUsed/>
    <w:rsid w:val="002F617A"/>
    <w:pPr>
      <w:spacing w:after="100"/>
      <w:ind w:left="440"/>
    </w:pPr>
  </w:style>
  <w:style w:type="character" w:styleId="Hyperlink">
    <w:name w:val="Hyperlink"/>
    <w:basedOn w:val="DefaultParagraphFont"/>
    <w:uiPriority w:val="99"/>
    <w:unhideWhenUsed/>
    <w:rsid w:val="002F617A"/>
    <w:rPr>
      <w:color w:val="0563C1" w:themeColor="hyperlink"/>
      <w:u w:val="single"/>
    </w:rPr>
  </w:style>
  <w:style w:type="paragraph" w:styleId="FootnoteText">
    <w:name w:val="footnote text"/>
    <w:basedOn w:val="Normal"/>
    <w:link w:val="FootnoteTextChar"/>
    <w:uiPriority w:val="99"/>
    <w:semiHidden/>
    <w:unhideWhenUsed/>
    <w:rsid w:val="00514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064"/>
    <w:rPr>
      <w:sz w:val="20"/>
      <w:szCs w:val="20"/>
    </w:rPr>
  </w:style>
  <w:style w:type="character" w:styleId="FootnoteReference">
    <w:name w:val="footnote reference"/>
    <w:basedOn w:val="DefaultParagraphFont"/>
    <w:uiPriority w:val="99"/>
    <w:semiHidden/>
    <w:unhideWhenUsed/>
    <w:rsid w:val="00514064"/>
    <w:rPr>
      <w:vertAlign w:val="superscript"/>
    </w:rPr>
  </w:style>
  <w:style w:type="paragraph" w:styleId="Header">
    <w:name w:val="header"/>
    <w:basedOn w:val="Normal"/>
    <w:link w:val="HeaderChar"/>
    <w:uiPriority w:val="99"/>
    <w:unhideWhenUsed/>
    <w:rsid w:val="005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1E"/>
  </w:style>
  <w:style w:type="paragraph" w:styleId="Footer">
    <w:name w:val="footer"/>
    <w:basedOn w:val="Normal"/>
    <w:link w:val="FooterChar"/>
    <w:uiPriority w:val="99"/>
    <w:unhideWhenUsed/>
    <w:rsid w:val="005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1E"/>
  </w:style>
  <w:style w:type="paragraph" w:styleId="NormalWeb">
    <w:name w:val="Normal (Web)"/>
    <w:basedOn w:val="Normal"/>
    <w:uiPriority w:val="99"/>
    <w:unhideWhenUsed/>
    <w:rsid w:val="00EC3C2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
    <w:rsid w:val="00D91753"/>
    <w:rPr>
      <w:rFonts w:asciiTheme="majorHAnsi" w:eastAsiaTheme="majorEastAsia" w:hAnsiTheme="majorHAnsi" w:cstheme="majorBidi"/>
      <w:b/>
      <w:bCs/>
      <w:sz w:val="72"/>
      <w:szCs w:val="52"/>
    </w:rPr>
  </w:style>
  <w:style w:type="paragraph" w:styleId="Subtitle">
    <w:name w:val="Subtitle"/>
    <w:basedOn w:val="Normal"/>
    <w:next w:val="Normal"/>
    <w:link w:val="SubtitleChar"/>
    <w:uiPriority w:val="11"/>
    <w:qFormat/>
    <w:pPr>
      <w:spacing w:after="0" w:line="276" w:lineRule="auto"/>
    </w:pPr>
    <w:rPr>
      <w:smallCaps/>
      <w:color w:val="44546A"/>
      <w:sz w:val="32"/>
      <w:szCs w:val="32"/>
    </w:rPr>
  </w:style>
  <w:style w:type="character" w:customStyle="1" w:styleId="SubtitleChar">
    <w:name w:val="Subtitle Char"/>
    <w:basedOn w:val="DefaultParagraphFont"/>
    <w:link w:val="Subtitle"/>
    <w:uiPriority w:val="2"/>
    <w:rsid w:val="00B438BE"/>
    <w:rPr>
      <w:rFonts w:eastAsiaTheme="minorEastAsia"/>
      <w:caps/>
      <w:color w:val="44546A" w:themeColor="text2"/>
      <w:spacing w:val="20"/>
      <w:sz w:val="32"/>
    </w:rPr>
  </w:style>
  <w:style w:type="paragraph" w:styleId="ListParagraph">
    <w:name w:val="List Paragraph"/>
    <w:basedOn w:val="Normal"/>
    <w:uiPriority w:val="34"/>
    <w:qFormat/>
    <w:rsid w:val="00B700AE"/>
    <w:pPr>
      <w:ind w:left="720"/>
      <w:contextualSpacing/>
    </w:pPr>
  </w:style>
  <w:style w:type="paragraph" w:styleId="BalloonText">
    <w:name w:val="Balloon Text"/>
    <w:basedOn w:val="Normal"/>
    <w:link w:val="BalloonTextChar"/>
    <w:uiPriority w:val="99"/>
    <w:semiHidden/>
    <w:unhideWhenUsed/>
    <w:rsid w:val="000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7A"/>
    <w:rPr>
      <w:rFonts w:ascii="Segoe UI" w:hAnsi="Segoe UI" w:cs="Segoe UI"/>
      <w:sz w:val="18"/>
      <w:szCs w:val="18"/>
    </w:rPr>
  </w:style>
  <w:style w:type="character" w:styleId="CommentReference">
    <w:name w:val="annotation reference"/>
    <w:basedOn w:val="DefaultParagraphFont"/>
    <w:uiPriority w:val="99"/>
    <w:semiHidden/>
    <w:unhideWhenUsed/>
    <w:rsid w:val="0018397F"/>
    <w:rPr>
      <w:sz w:val="16"/>
      <w:szCs w:val="16"/>
    </w:rPr>
  </w:style>
  <w:style w:type="paragraph" w:styleId="CommentText">
    <w:name w:val="annotation text"/>
    <w:basedOn w:val="Normal"/>
    <w:link w:val="CommentTextChar"/>
    <w:uiPriority w:val="99"/>
    <w:unhideWhenUsed/>
    <w:rsid w:val="0018397F"/>
    <w:pPr>
      <w:spacing w:line="240" w:lineRule="auto"/>
    </w:pPr>
    <w:rPr>
      <w:sz w:val="20"/>
      <w:szCs w:val="20"/>
    </w:rPr>
  </w:style>
  <w:style w:type="character" w:customStyle="1" w:styleId="CommentTextChar">
    <w:name w:val="Comment Text Char"/>
    <w:basedOn w:val="DefaultParagraphFont"/>
    <w:link w:val="CommentText"/>
    <w:uiPriority w:val="99"/>
    <w:rsid w:val="0018397F"/>
    <w:rPr>
      <w:sz w:val="20"/>
      <w:szCs w:val="20"/>
    </w:rPr>
  </w:style>
  <w:style w:type="paragraph" w:styleId="CommentSubject">
    <w:name w:val="annotation subject"/>
    <w:basedOn w:val="CommentText"/>
    <w:next w:val="CommentText"/>
    <w:link w:val="CommentSubjectChar"/>
    <w:uiPriority w:val="99"/>
    <w:semiHidden/>
    <w:unhideWhenUsed/>
    <w:rsid w:val="0018397F"/>
    <w:rPr>
      <w:b/>
      <w:bCs/>
    </w:rPr>
  </w:style>
  <w:style w:type="character" w:customStyle="1" w:styleId="CommentSubjectChar">
    <w:name w:val="Comment Subject Char"/>
    <w:basedOn w:val="CommentTextChar"/>
    <w:link w:val="CommentSubject"/>
    <w:uiPriority w:val="99"/>
    <w:semiHidden/>
    <w:rsid w:val="0018397F"/>
    <w:rPr>
      <w:b/>
      <w:bCs/>
      <w:sz w:val="20"/>
      <w:szCs w:val="20"/>
    </w:rPr>
  </w:style>
  <w:style w:type="character" w:styleId="UnresolvedMention">
    <w:name w:val="Unresolved Mention"/>
    <w:basedOn w:val="DefaultParagraphFont"/>
    <w:uiPriority w:val="99"/>
    <w:semiHidden/>
    <w:unhideWhenUsed/>
    <w:rsid w:val="000F7E33"/>
    <w:rPr>
      <w:color w:val="605E5C"/>
      <w:shd w:val="clear" w:color="auto" w:fill="E1DFDD"/>
    </w:rPr>
  </w:style>
  <w:style w:type="table" w:styleId="TableGrid">
    <w:name w:val="Table Grid"/>
    <w:basedOn w:val="TableNormal"/>
    <w:uiPriority w:val="39"/>
    <w:rsid w:val="0099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rontomu.ca/accessibility/guides-resources/document-accessibility/" TargetMode="External"/><Relationship Id="rId13" Type="http://schemas.openxmlformats.org/officeDocument/2006/relationships/hyperlink" Target="mailto:rebchair@torontom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chair@torontom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guidance-lignes_directric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eng/policy-politique_interpretations.html" TargetMode="External"/><Relationship Id="rId4" Type="http://schemas.openxmlformats.org/officeDocument/2006/relationships/settings" Target="settings.xml"/><Relationship Id="rId9" Type="http://schemas.openxmlformats.org/officeDocument/2006/relationships/hyperlink" Target="https://ethics.gc.ca/eng/policy-politique_tcps2-eptc2_2022.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emlnvKiPyJQFHdWFadaroz5+aA==">CgMxLjAyCGguZ2pkZ3hzMgloLjMwajB6bGwyCWguMWZvYjl0ZTIJaC4zem55c2g3MgloLjJldDkycDAyCGgudHlqY3d0MgloLjNkeTZ2a20yCWguMXQzaDVzZjIJaC40ZDM0b2c4MgloLjJzOGV5bzEyCWguMTdkcDh2dTIJaC4zcmRjcmpuMgloLjI2aW4xcmcyCGgubG54Yno5MgloLjM1bmt1bjI4AHIhMVRYTTgtNmJlRzJ4VHJLcFd6a25nc2t5VmVYREZ2ZUtt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bquan</dc:creator>
  <cp:lastModifiedBy>Devon Wong</cp:lastModifiedBy>
  <cp:revision>3</cp:revision>
  <dcterms:created xsi:type="dcterms:W3CDTF">2023-11-27T14:36:00Z</dcterms:created>
  <dcterms:modified xsi:type="dcterms:W3CDTF">2023-11-27T14:37:00Z</dcterms:modified>
</cp:coreProperties>
</file>